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628A" w:rsidRPr="0006628A" w:rsidRDefault="0006628A" w:rsidP="00BE04B3">
      <w:pPr>
        <w:rPr>
          <w:rFonts w:ascii="Arial" w:eastAsia="Times New Roman" w:hAnsi="Arial" w:cs="Arial"/>
          <w:b/>
          <w:sz w:val="41"/>
          <w:szCs w:val="41"/>
        </w:rPr>
      </w:pPr>
      <w:r w:rsidRPr="0006628A">
        <w:rPr>
          <w:rFonts w:ascii="Arial" w:eastAsia="Times New Roman" w:hAnsi="Arial" w:cs="Arial"/>
          <w:b/>
          <w:sz w:val="41"/>
          <w:szCs w:val="41"/>
        </w:rPr>
        <w:t>SBA_Final_Assignment</w:t>
      </w:r>
    </w:p>
    <w:p w:rsidR="0061111D" w:rsidRDefault="0006628A" w:rsidP="00BE04B3">
      <w:pPr>
        <w:rPr>
          <w:rFonts w:ascii="Arial" w:eastAsia="Times New Roman" w:hAnsi="Arial" w:cs="Arial"/>
          <w:sz w:val="41"/>
          <w:szCs w:val="41"/>
        </w:rPr>
      </w:pPr>
      <w:r>
        <w:rPr>
          <w:rFonts w:ascii="Arial" w:eastAsia="Times New Roman" w:hAnsi="Arial" w:cs="Arial"/>
          <w:sz w:val="41"/>
          <w:szCs w:val="41"/>
        </w:rPr>
        <w:t>Project Task Management:</w:t>
      </w:r>
    </w:p>
    <w:p w:rsidR="008A2212" w:rsidRDefault="0006628A" w:rsidP="0061111D">
      <w:pPr>
        <w:rPr>
          <w:rFonts w:ascii="Arial" w:hAnsi="Arial" w:cs="Arial"/>
          <w:sz w:val="28"/>
          <w:szCs w:val="28"/>
          <w:shd w:val="clear" w:color="auto" w:fill="FFFFFF"/>
        </w:rPr>
      </w:pPr>
      <w:r w:rsidRPr="0006628A">
        <w:rPr>
          <w:rFonts w:ascii="Arial" w:hAnsi="Arial" w:cs="Arial"/>
          <w:sz w:val="28"/>
          <w:szCs w:val="28"/>
          <w:shd w:val="clear" w:color="auto" w:fill="FFFFFF"/>
        </w:rPr>
        <w:t>Project task management is a web based application</w:t>
      </w:r>
      <w:r w:rsidR="00F01311">
        <w:rPr>
          <w:rFonts w:ascii="Arial" w:hAnsi="Arial" w:cs="Arial"/>
          <w:sz w:val="28"/>
          <w:szCs w:val="28"/>
          <w:shd w:val="clear" w:color="auto" w:fill="FFFFFF"/>
        </w:rPr>
        <w:t>,</w:t>
      </w:r>
      <w:r w:rsidRPr="0006628A">
        <w:rPr>
          <w:rFonts w:ascii="Arial" w:hAnsi="Arial" w:cs="Arial"/>
          <w:sz w:val="28"/>
          <w:szCs w:val="28"/>
          <w:shd w:val="clear" w:color="auto" w:fill="FFFFFF"/>
        </w:rPr>
        <w:t xml:space="preserve"> </w:t>
      </w:r>
      <w:r w:rsidR="00F01311">
        <w:rPr>
          <w:rFonts w:ascii="Arial" w:hAnsi="Arial" w:cs="Arial"/>
          <w:sz w:val="28"/>
          <w:szCs w:val="28"/>
          <w:shd w:val="clear" w:color="auto" w:fill="FFFFFF"/>
        </w:rPr>
        <w:t>b</w:t>
      </w:r>
      <w:r w:rsidRPr="0006628A">
        <w:rPr>
          <w:rFonts w:ascii="Arial" w:hAnsi="Arial" w:cs="Arial"/>
          <w:sz w:val="28"/>
          <w:szCs w:val="28"/>
          <w:shd w:val="clear" w:color="auto" w:fill="FFFFFF"/>
        </w:rPr>
        <w:t>uil</w:t>
      </w:r>
      <w:r w:rsidR="00F01311">
        <w:rPr>
          <w:rFonts w:ascii="Arial" w:hAnsi="Arial" w:cs="Arial"/>
          <w:sz w:val="28"/>
          <w:szCs w:val="28"/>
          <w:shd w:val="clear" w:color="auto" w:fill="FFFFFF"/>
        </w:rPr>
        <w:t xml:space="preserve">t front end </w:t>
      </w:r>
      <w:r w:rsidRPr="0006628A">
        <w:rPr>
          <w:rFonts w:ascii="Arial" w:hAnsi="Arial" w:cs="Arial"/>
          <w:sz w:val="28"/>
          <w:szCs w:val="28"/>
          <w:shd w:val="clear" w:color="auto" w:fill="FFFFFF"/>
        </w:rPr>
        <w:t xml:space="preserve">with Angular-7.x, Spring Boot-2.x REST service </w:t>
      </w:r>
      <w:r w:rsidR="00F01311">
        <w:rPr>
          <w:rFonts w:ascii="Arial" w:hAnsi="Arial" w:cs="Arial"/>
          <w:sz w:val="28"/>
          <w:szCs w:val="28"/>
          <w:shd w:val="clear" w:color="auto" w:fill="FFFFFF"/>
        </w:rPr>
        <w:t xml:space="preserve">as backend </w:t>
      </w:r>
      <w:r w:rsidRPr="0006628A">
        <w:rPr>
          <w:rFonts w:ascii="Arial" w:hAnsi="Arial" w:cs="Arial"/>
          <w:sz w:val="28"/>
          <w:szCs w:val="28"/>
          <w:shd w:val="clear" w:color="auto" w:fill="FFFFFF"/>
        </w:rPr>
        <w:t>and the Datab</w:t>
      </w:r>
      <w:r w:rsidR="00F01311">
        <w:rPr>
          <w:rFonts w:ascii="Arial" w:hAnsi="Arial" w:cs="Arial"/>
          <w:sz w:val="28"/>
          <w:szCs w:val="28"/>
          <w:shd w:val="clear" w:color="auto" w:fill="FFFFFF"/>
        </w:rPr>
        <w:t>a</w:t>
      </w:r>
      <w:r w:rsidRPr="0006628A">
        <w:rPr>
          <w:rFonts w:ascii="Arial" w:hAnsi="Arial" w:cs="Arial"/>
          <w:sz w:val="28"/>
          <w:szCs w:val="28"/>
          <w:shd w:val="clear" w:color="auto" w:fill="FFFFFF"/>
        </w:rPr>
        <w:t>se is MySQL</w:t>
      </w:r>
      <w:r>
        <w:rPr>
          <w:rFonts w:ascii="Arial" w:hAnsi="Arial" w:cs="Arial"/>
          <w:sz w:val="28"/>
          <w:szCs w:val="28"/>
          <w:shd w:val="clear" w:color="auto" w:fill="FFFFFF"/>
        </w:rPr>
        <w:t>.</w:t>
      </w:r>
    </w:p>
    <w:p w:rsidR="00F01311" w:rsidRDefault="00F01311" w:rsidP="0061111D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>Source Codes:</w:t>
      </w:r>
    </w:p>
    <w:p w:rsidR="00F01311" w:rsidRDefault="00F01311" w:rsidP="0061111D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ab/>
        <w:t xml:space="preserve">1: </w:t>
      </w:r>
      <w:r w:rsidR="00276695" w:rsidRPr="0006628A">
        <w:rPr>
          <w:rFonts w:ascii="Arial" w:hAnsi="Arial" w:cs="Arial"/>
          <w:sz w:val="28"/>
          <w:szCs w:val="28"/>
          <w:shd w:val="clear" w:color="auto" w:fill="FFFFFF"/>
        </w:rPr>
        <w:t>ProjectTaskManagement</w:t>
      </w:r>
      <w:r w:rsidR="00276695">
        <w:rPr>
          <w:rFonts w:ascii="Arial" w:hAnsi="Arial" w:cs="Arial"/>
          <w:sz w:val="28"/>
          <w:szCs w:val="28"/>
          <w:shd w:val="clear" w:color="auto" w:fill="FFFFFF"/>
        </w:rPr>
        <w:t xml:space="preserve"> Front end Angular app</w:t>
      </w:r>
      <w:r w:rsidR="00276695" w:rsidRPr="00276695">
        <w:rPr>
          <w:rFonts w:ascii="Arial" w:hAnsi="Arial" w:cs="Arial"/>
          <w:sz w:val="28"/>
          <w:szCs w:val="28"/>
          <w:shd w:val="clear" w:color="auto" w:fill="FFFFFF"/>
        </w:rPr>
        <w:t xml:space="preserve"> </w:t>
      </w:r>
      <w:r w:rsidR="00276695">
        <w:rPr>
          <w:rFonts w:ascii="Arial" w:hAnsi="Arial" w:cs="Arial"/>
          <w:sz w:val="28"/>
          <w:szCs w:val="28"/>
          <w:shd w:val="clear" w:color="auto" w:fill="FFFFFF"/>
        </w:rPr>
        <w:t>:</w:t>
      </w:r>
      <w:r w:rsidR="00276695" w:rsidRPr="00276695">
        <w:rPr>
          <w:rFonts w:ascii="Arial" w:hAnsi="Arial" w:cs="Arial"/>
          <w:sz w:val="28"/>
          <w:szCs w:val="28"/>
          <w:shd w:val="clear" w:color="auto" w:fill="FFFFFF"/>
        </w:rPr>
        <w:object w:dxaOrig="2806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140.25pt;height:40.7pt" o:ole="">
            <v:imagedata r:id="rId6" o:title=""/>
          </v:shape>
          <o:OLEObject Type="Embed" ProgID="Package" ShapeID="_x0000_i1028" DrawAspect="Content" ObjectID="_1627310060" r:id="rId7"/>
        </w:object>
      </w:r>
    </w:p>
    <w:p w:rsidR="00F01311" w:rsidRDefault="00F01311" w:rsidP="0061111D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ab/>
        <w:t xml:space="preserve">2: </w:t>
      </w:r>
      <w:r w:rsidR="00276695">
        <w:rPr>
          <w:rFonts w:ascii="Arial" w:hAnsi="Arial" w:cs="Arial"/>
          <w:sz w:val="28"/>
          <w:szCs w:val="28"/>
          <w:shd w:val="clear" w:color="auto" w:fill="FFFFFF"/>
        </w:rPr>
        <w:t>TaskManagerService spring boot service</w:t>
      </w:r>
      <w:r w:rsidR="00276695">
        <w:rPr>
          <w:rFonts w:ascii="Arial" w:hAnsi="Arial" w:cs="Arial"/>
          <w:sz w:val="28"/>
          <w:szCs w:val="28"/>
          <w:shd w:val="clear" w:color="auto" w:fill="FFFFFF"/>
        </w:rPr>
        <w:t>:</w:t>
      </w:r>
    </w:p>
    <w:p w:rsidR="00276695" w:rsidRDefault="00276695" w:rsidP="0061111D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ab/>
      </w:r>
      <w:r w:rsidRPr="00276695">
        <w:rPr>
          <w:rFonts w:ascii="Arial" w:hAnsi="Arial" w:cs="Arial"/>
          <w:sz w:val="28"/>
          <w:szCs w:val="28"/>
          <w:shd w:val="clear" w:color="auto" w:fill="FFFFFF"/>
        </w:rPr>
        <w:object w:dxaOrig="2356" w:dyaOrig="810">
          <v:shape id="_x0000_i1029" type="#_x0000_t75" style="width:117.7pt;height:40.7pt" o:ole="">
            <v:imagedata r:id="rId8" o:title=""/>
          </v:shape>
          <o:OLEObject Type="Embed" ProgID="Package" ShapeID="_x0000_i1029" DrawAspect="Content" ObjectID="_1627310061" r:id="rId9"/>
        </w:object>
      </w:r>
    </w:p>
    <w:p w:rsidR="00F01311" w:rsidRDefault="00F01311" w:rsidP="0061111D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ab/>
      </w:r>
      <w:r>
        <w:rPr>
          <w:rFonts w:ascii="Arial" w:hAnsi="Arial" w:cs="Arial"/>
          <w:sz w:val="28"/>
          <w:szCs w:val="28"/>
          <w:shd w:val="clear" w:color="auto" w:fill="FFFFFF"/>
        </w:rPr>
        <w:tab/>
      </w:r>
      <w:r w:rsidRPr="00F01311">
        <w:rPr>
          <w:rFonts w:ascii="Arial" w:hAnsi="Arial" w:cs="Arial"/>
          <w:sz w:val="28"/>
          <w:szCs w:val="28"/>
          <w:shd w:val="clear" w:color="auto" w:fill="FFFFFF"/>
        </w:rPr>
        <w:object w:dxaOrig="4021" w:dyaOrig="810">
          <v:shape id="_x0000_i1027" type="#_x0000_t75" style="width:200.95pt;height:40.7pt" o:ole="">
            <v:imagedata r:id="rId10" o:title=""/>
          </v:shape>
          <o:OLEObject Type="Embed" ProgID="Package" ShapeID="_x0000_i1027" DrawAspect="Content" ObjectID="_1627310062" r:id="rId11"/>
        </w:object>
      </w:r>
    </w:p>
    <w:p w:rsidR="0006628A" w:rsidRDefault="0006628A" w:rsidP="0061111D">
      <w:pPr>
        <w:rPr>
          <w:rFonts w:ascii="Arial" w:hAnsi="Arial" w:cs="Arial"/>
          <w:sz w:val="28"/>
          <w:szCs w:val="28"/>
          <w:shd w:val="clear" w:color="auto" w:fill="FFFFFF"/>
        </w:rPr>
      </w:pPr>
    </w:p>
    <w:p w:rsidR="0006628A" w:rsidRPr="00276695" w:rsidRDefault="0006628A" w:rsidP="0061111D">
      <w:pPr>
        <w:rPr>
          <w:rFonts w:ascii="Arial" w:hAnsi="Arial" w:cs="Arial"/>
          <w:b/>
          <w:sz w:val="28"/>
          <w:szCs w:val="28"/>
          <w:shd w:val="clear" w:color="auto" w:fill="FFFFFF"/>
        </w:rPr>
      </w:pPr>
      <w:r w:rsidRPr="00276695">
        <w:rPr>
          <w:rFonts w:ascii="Arial" w:hAnsi="Arial" w:cs="Arial"/>
          <w:b/>
          <w:sz w:val="28"/>
          <w:szCs w:val="28"/>
          <w:shd w:val="clear" w:color="auto" w:fill="FFFFFF"/>
        </w:rPr>
        <w:t>How to run the applications:</w:t>
      </w:r>
      <w:bookmarkStart w:id="0" w:name="_GoBack"/>
      <w:bookmarkEnd w:id="0"/>
    </w:p>
    <w:p w:rsidR="0006628A" w:rsidRDefault="0006628A" w:rsidP="0061111D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>Step 1: Run the TaskManagerService spring boot serv</w:t>
      </w:r>
      <w:r w:rsidR="00276695">
        <w:rPr>
          <w:rFonts w:ascii="Arial" w:hAnsi="Arial" w:cs="Arial"/>
          <w:sz w:val="28"/>
          <w:szCs w:val="28"/>
          <w:shd w:val="clear" w:color="auto" w:fill="FFFFFF"/>
        </w:rPr>
        <w:t>ic</w:t>
      </w:r>
      <w:r>
        <w:rPr>
          <w:rFonts w:ascii="Arial" w:hAnsi="Arial" w:cs="Arial"/>
          <w:sz w:val="28"/>
          <w:szCs w:val="28"/>
          <w:shd w:val="clear" w:color="auto" w:fill="FFFFFF"/>
        </w:rPr>
        <w:t>e by executing below command:</w:t>
      </w:r>
    </w:p>
    <w:p w:rsidR="0006628A" w:rsidRDefault="0006628A" w:rsidP="0006628A">
      <w:pPr>
        <w:ind w:firstLine="720"/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 xml:space="preserve">Navigate to folder </w:t>
      </w:r>
      <w:r w:rsidRPr="0006628A">
        <w:rPr>
          <w:rFonts w:ascii="Arial" w:hAnsi="Arial" w:cs="Arial"/>
          <w:sz w:val="28"/>
          <w:szCs w:val="28"/>
          <w:shd w:val="clear" w:color="auto" w:fill="FFFFFF"/>
        </w:rPr>
        <w:t>\TaskManagerService\target</w:t>
      </w:r>
      <w:r>
        <w:rPr>
          <w:rFonts w:ascii="Arial" w:hAnsi="Arial" w:cs="Arial"/>
          <w:sz w:val="28"/>
          <w:szCs w:val="28"/>
          <w:shd w:val="clear" w:color="auto" w:fill="FFFFFF"/>
        </w:rPr>
        <w:t>&gt;</w:t>
      </w:r>
    </w:p>
    <w:p w:rsidR="0006628A" w:rsidRDefault="0006628A" w:rsidP="0006628A">
      <w:pPr>
        <w:ind w:firstLine="720"/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 xml:space="preserve">Run the following command &gt;java –jar </w:t>
      </w:r>
      <w:r w:rsidRPr="0006628A">
        <w:rPr>
          <w:rFonts w:ascii="Arial" w:hAnsi="Arial" w:cs="Arial"/>
          <w:sz w:val="28"/>
          <w:szCs w:val="28"/>
          <w:shd w:val="clear" w:color="auto" w:fill="FFFFFF"/>
        </w:rPr>
        <w:t>taskmanagerservice-0.0.1-SNAPSHOT</w:t>
      </w:r>
      <w:r>
        <w:rPr>
          <w:rFonts w:ascii="Arial" w:hAnsi="Arial" w:cs="Arial"/>
          <w:sz w:val="28"/>
          <w:szCs w:val="28"/>
          <w:shd w:val="clear" w:color="auto" w:fill="FFFFFF"/>
        </w:rPr>
        <w:t>.jar</w:t>
      </w:r>
    </w:p>
    <w:p w:rsidR="0006628A" w:rsidRDefault="0006628A" w:rsidP="0006628A">
      <w:pPr>
        <w:rPr>
          <w:rFonts w:ascii="Arial" w:hAnsi="Arial" w:cs="Arial"/>
          <w:sz w:val="28"/>
          <w:szCs w:val="28"/>
          <w:shd w:val="clear" w:color="auto" w:fill="FFFFFF"/>
        </w:rPr>
      </w:pPr>
    </w:p>
    <w:p w:rsidR="0006628A" w:rsidRDefault="0006628A" w:rsidP="0006628A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 xml:space="preserve">Step 2: Run the </w:t>
      </w:r>
      <w:r w:rsidRPr="0006628A">
        <w:rPr>
          <w:rFonts w:ascii="Arial" w:hAnsi="Arial" w:cs="Arial"/>
          <w:sz w:val="28"/>
          <w:szCs w:val="28"/>
          <w:shd w:val="clear" w:color="auto" w:fill="FFFFFF"/>
        </w:rPr>
        <w:t>ProjectTaskManagement</w:t>
      </w:r>
      <w:r>
        <w:rPr>
          <w:rFonts w:ascii="Arial" w:hAnsi="Arial" w:cs="Arial"/>
          <w:sz w:val="28"/>
          <w:szCs w:val="28"/>
          <w:shd w:val="clear" w:color="auto" w:fill="FFFFFF"/>
        </w:rPr>
        <w:t xml:space="preserve"> Front end Angular app:</w:t>
      </w:r>
    </w:p>
    <w:p w:rsidR="0006628A" w:rsidRDefault="0006628A" w:rsidP="0006628A">
      <w:pPr>
        <w:ind w:firstLine="720"/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 xml:space="preserve">Navigate to folder </w:t>
      </w:r>
      <w:r w:rsidRPr="0006628A">
        <w:rPr>
          <w:rFonts w:ascii="Arial" w:hAnsi="Arial" w:cs="Arial"/>
          <w:sz w:val="28"/>
          <w:szCs w:val="28"/>
          <w:shd w:val="clear" w:color="auto" w:fill="FFFFFF"/>
        </w:rPr>
        <w:t>ProjectTaskManagement</w:t>
      </w:r>
      <w:r>
        <w:rPr>
          <w:rFonts w:ascii="Arial" w:hAnsi="Arial" w:cs="Arial"/>
          <w:sz w:val="28"/>
          <w:szCs w:val="28"/>
          <w:shd w:val="clear" w:color="auto" w:fill="FFFFFF"/>
        </w:rPr>
        <w:t>&gt;</w:t>
      </w:r>
    </w:p>
    <w:p w:rsidR="0006628A" w:rsidRDefault="0006628A" w:rsidP="0006628A">
      <w:pPr>
        <w:ind w:firstLine="720"/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>Run the following command &gt;ng serve</w:t>
      </w:r>
    </w:p>
    <w:p w:rsidR="0006628A" w:rsidRDefault="0006628A" w:rsidP="0006628A">
      <w:pPr>
        <w:rPr>
          <w:rFonts w:ascii="Arial" w:hAnsi="Arial" w:cs="Arial"/>
          <w:sz w:val="28"/>
          <w:szCs w:val="28"/>
          <w:shd w:val="clear" w:color="auto" w:fill="FFFFFF"/>
        </w:rPr>
      </w:pPr>
    </w:p>
    <w:p w:rsidR="0006628A" w:rsidRDefault="0006628A" w:rsidP="0006628A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lastRenderedPageBreak/>
        <w:t xml:space="preserve">Once the both applications start running we can able to access the application screens with following URL: </w:t>
      </w:r>
      <w:hyperlink r:id="rId12" w:history="1">
        <w:r w:rsidR="00F01311" w:rsidRPr="00985F08">
          <w:rPr>
            <w:rStyle w:val="Hyperlink"/>
            <w:rFonts w:ascii="Arial" w:hAnsi="Arial" w:cs="Arial"/>
            <w:sz w:val="28"/>
            <w:szCs w:val="28"/>
            <w:shd w:val="clear" w:color="auto" w:fill="FFFFFF"/>
          </w:rPr>
          <w:t>http://localhost/</w:t>
        </w:r>
      </w:hyperlink>
    </w:p>
    <w:p w:rsidR="00F01311" w:rsidRDefault="00F01311" w:rsidP="0006628A">
      <w:pPr>
        <w:rPr>
          <w:rFonts w:ascii="Arial" w:hAnsi="Arial" w:cs="Arial"/>
          <w:sz w:val="28"/>
          <w:szCs w:val="28"/>
          <w:shd w:val="clear" w:color="auto" w:fill="FFFFFF"/>
        </w:rPr>
      </w:pPr>
    </w:p>
    <w:p w:rsidR="00F01311" w:rsidRDefault="00F01311" w:rsidP="0006628A">
      <w:pPr>
        <w:rPr>
          <w:rFonts w:ascii="Arial" w:hAnsi="Arial" w:cs="Arial"/>
          <w:sz w:val="36"/>
          <w:szCs w:val="36"/>
          <w:shd w:val="clear" w:color="auto" w:fill="FFFFFF"/>
        </w:rPr>
      </w:pPr>
      <w:r>
        <w:rPr>
          <w:rFonts w:ascii="Arial" w:hAnsi="Arial" w:cs="Arial"/>
          <w:sz w:val="36"/>
          <w:szCs w:val="36"/>
          <w:shd w:val="clear" w:color="auto" w:fill="FFFFFF"/>
        </w:rPr>
        <w:t>SCM</w:t>
      </w:r>
      <w:r>
        <w:rPr>
          <w:rFonts w:ascii="Arial" w:hAnsi="Arial" w:cs="Arial"/>
          <w:sz w:val="36"/>
          <w:szCs w:val="36"/>
          <w:shd w:val="clear" w:color="auto" w:fill="FFFFFF"/>
        </w:rPr>
        <w:t xml:space="preserve"> :</w:t>
      </w:r>
    </w:p>
    <w:p w:rsidR="00F01311" w:rsidRDefault="00F01311" w:rsidP="0006628A">
      <w:pPr>
        <w:rPr>
          <w:rFonts w:ascii="Arial" w:hAnsi="Arial" w:cs="Arial"/>
          <w:sz w:val="36"/>
          <w:szCs w:val="36"/>
          <w:shd w:val="clear" w:color="auto" w:fill="FFFFFF"/>
        </w:rPr>
      </w:pPr>
      <w:r>
        <w:rPr>
          <w:rFonts w:ascii="Arial" w:hAnsi="Arial" w:cs="Arial"/>
          <w:sz w:val="36"/>
          <w:szCs w:val="36"/>
          <w:shd w:val="clear" w:color="auto" w:fill="FFFFFF"/>
        </w:rPr>
        <w:t>Following is the Git repository locations:</w:t>
      </w:r>
    </w:p>
    <w:p w:rsidR="00F01311" w:rsidRPr="00F01311" w:rsidRDefault="00F01311" w:rsidP="0006628A">
      <w:pPr>
        <w:rPr>
          <w:rFonts w:ascii="Arial" w:hAnsi="Arial" w:cs="Arial"/>
          <w:b/>
          <w:sz w:val="28"/>
          <w:szCs w:val="28"/>
          <w:shd w:val="clear" w:color="auto" w:fill="FFFFFF"/>
        </w:rPr>
      </w:pPr>
      <w:r w:rsidRPr="0006628A">
        <w:rPr>
          <w:rFonts w:ascii="Arial" w:hAnsi="Arial" w:cs="Arial"/>
          <w:sz w:val="28"/>
          <w:szCs w:val="28"/>
          <w:shd w:val="clear" w:color="auto" w:fill="FFFFFF"/>
        </w:rPr>
        <w:t>TaskManagerService</w:t>
      </w:r>
      <w:r>
        <w:rPr>
          <w:rFonts w:ascii="Arial" w:hAnsi="Arial" w:cs="Arial"/>
          <w:sz w:val="28"/>
          <w:szCs w:val="28"/>
          <w:shd w:val="clear" w:color="auto" w:fill="FFFFFF"/>
        </w:rPr>
        <w:t xml:space="preserve"> : </w:t>
      </w:r>
      <w:hyperlink r:id="rId13" w:history="1">
        <w:r w:rsidRPr="00985F08">
          <w:rPr>
            <w:rStyle w:val="Hyperlink"/>
            <w:rFonts w:ascii="Arial" w:hAnsi="Arial" w:cs="Arial"/>
            <w:sz w:val="28"/>
            <w:szCs w:val="28"/>
            <w:shd w:val="clear" w:color="auto" w:fill="FFFFFF"/>
          </w:rPr>
          <w:t>https://github.com/surevasudevareddy/FSE-SBA</w:t>
        </w:r>
      </w:hyperlink>
      <w:r>
        <w:rPr>
          <w:rFonts w:ascii="Arial" w:hAnsi="Arial" w:cs="Arial"/>
          <w:b/>
          <w:sz w:val="28"/>
          <w:szCs w:val="28"/>
          <w:shd w:val="clear" w:color="auto" w:fill="FFFFFF"/>
        </w:rPr>
        <w:t xml:space="preserve"> </w:t>
      </w:r>
    </w:p>
    <w:p w:rsidR="0006628A" w:rsidRDefault="00F01311" w:rsidP="0006628A">
      <w:pPr>
        <w:rPr>
          <w:rFonts w:ascii="Arial" w:hAnsi="Arial" w:cs="Arial"/>
          <w:sz w:val="28"/>
          <w:szCs w:val="28"/>
          <w:shd w:val="clear" w:color="auto" w:fill="FFFFFF"/>
        </w:rPr>
      </w:pPr>
      <w:r w:rsidRPr="0006628A">
        <w:rPr>
          <w:rFonts w:ascii="Arial" w:hAnsi="Arial" w:cs="Arial"/>
          <w:sz w:val="28"/>
          <w:szCs w:val="28"/>
          <w:shd w:val="clear" w:color="auto" w:fill="FFFFFF"/>
        </w:rPr>
        <w:t>ProjectTaskManagement</w:t>
      </w:r>
      <w:r>
        <w:rPr>
          <w:rFonts w:ascii="Arial" w:hAnsi="Arial" w:cs="Arial"/>
          <w:sz w:val="28"/>
          <w:szCs w:val="28"/>
          <w:shd w:val="clear" w:color="auto" w:fill="FFFFFF"/>
        </w:rPr>
        <w:t xml:space="preserve">: </w:t>
      </w:r>
      <w:hyperlink r:id="rId14" w:history="1">
        <w:r w:rsidRPr="00985F08">
          <w:rPr>
            <w:rStyle w:val="Hyperlink"/>
            <w:rFonts w:ascii="Arial" w:hAnsi="Arial" w:cs="Arial"/>
            <w:sz w:val="28"/>
            <w:szCs w:val="28"/>
            <w:shd w:val="clear" w:color="auto" w:fill="FFFFFF"/>
          </w:rPr>
          <w:t>https://github.com/surevasudevareddy/FSE_SBA_Angular</w:t>
        </w:r>
      </w:hyperlink>
      <w:r>
        <w:rPr>
          <w:rFonts w:ascii="Arial" w:hAnsi="Arial" w:cs="Arial"/>
          <w:sz w:val="28"/>
          <w:szCs w:val="28"/>
          <w:shd w:val="clear" w:color="auto" w:fill="FFFFFF"/>
        </w:rPr>
        <w:t xml:space="preserve"> </w:t>
      </w:r>
    </w:p>
    <w:p w:rsidR="00F01311" w:rsidRDefault="00F01311" w:rsidP="0006628A">
      <w:pPr>
        <w:rPr>
          <w:rFonts w:ascii="Arial" w:hAnsi="Arial" w:cs="Arial"/>
          <w:sz w:val="28"/>
          <w:szCs w:val="28"/>
          <w:shd w:val="clear" w:color="auto" w:fill="FFFFFF"/>
        </w:rPr>
      </w:pPr>
    </w:p>
    <w:p w:rsidR="00F01311" w:rsidRDefault="00F01311" w:rsidP="0006628A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rFonts w:ascii="Arial" w:hAnsi="Arial" w:cs="Arial"/>
          <w:sz w:val="28"/>
          <w:szCs w:val="28"/>
          <w:shd w:val="clear" w:color="auto" w:fill="FFFFFF"/>
        </w:rPr>
        <w:t>EMMA Coverage screenshot:</w:t>
      </w:r>
    </w:p>
    <w:p w:rsidR="00F01311" w:rsidRPr="0006628A" w:rsidRDefault="00F01311" w:rsidP="0006628A">
      <w:pPr>
        <w:rPr>
          <w:rFonts w:ascii="Arial" w:hAnsi="Arial" w:cs="Arial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F081953" wp14:editId="437A1176">
            <wp:extent cx="5943600" cy="2781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311" w:rsidRPr="000662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009A" w:rsidRDefault="00A0009A" w:rsidP="00296239">
      <w:pPr>
        <w:spacing w:after="0" w:line="240" w:lineRule="auto"/>
      </w:pPr>
      <w:r>
        <w:separator/>
      </w:r>
    </w:p>
  </w:endnote>
  <w:endnote w:type="continuationSeparator" w:id="0">
    <w:p w:rsidR="00A0009A" w:rsidRDefault="00A0009A" w:rsidP="002962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009A" w:rsidRDefault="00A0009A" w:rsidP="00296239">
      <w:pPr>
        <w:spacing w:after="0" w:line="240" w:lineRule="auto"/>
      </w:pPr>
      <w:r>
        <w:separator/>
      </w:r>
    </w:p>
  </w:footnote>
  <w:footnote w:type="continuationSeparator" w:id="0">
    <w:p w:rsidR="00A0009A" w:rsidRDefault="00A0009A" w:rsidP="002962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239"/>
    <w:rsid w:val="0006628A"/>
    <w:rsid w:val="00255134"/>
    <w:rsid w:val="002757D3"/>
    <w:rsid w:val="00276695"/>
    <w:rsid w:val="00294197"/>
    <w:rsid w:val="00296239"/>
    <w:rsid w:val="004243F8"/>
    <w:rsid w:val="00516897"/>
    <w:rsid w:val="00520BF2"/>
    <w:rsid w:val="00573705"/>
    <w:rsid w:val="0061111D"/>
    <w:rsid w:val="00646881"/>
    <w:rsid w:val="006821DF"/>
    <w:rsid w:val="006857AA"/>
    <w:rsid w:val="007432A0"/>
    <w:rsid w:val="007F27EB"/>
    <w:rsid w:val="008A0962"/>
    <w:rsid w:val="008A2212"/>
    <w:rsid w:val="00900CFD"/>
    <w:rsid w:val="00924FE0"/>
    <w:rsid w:val="009F7394"/>
    <w:rsid w:val="00A0009A"/>
    <w:rsid w:val="00A03288"/>
    <w:rsid w:val="00B442F2"/>
    <w:rsid w:val="00B8246C"/>
    <w:rsid w:val="00BB5EF4"/>
    <w:rsid w:val="00BE04B3"/>
    <w:rsid w:val="00CC5DE7"/>
    <w:rsid w:val="00D1070F"/>
    <w:rsid w:val="00D629E8"/>
    <w:rsid w:val="00DB7F50"/>
    <w:rsid w:val="00EE53B6"/>
    <w:rsid w:val="00F01311"/>
    <w:rsid w:val="00F43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202CD7"/>
  <w15:chartTrackingRefBased/>
  <w15:docId w15:val="{0BBC5F45-A72E-42E5-87E1-538721C05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013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60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0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3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3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6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7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2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55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2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5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8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96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1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45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8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41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4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23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1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8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3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2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17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9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23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96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7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5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42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5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7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96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7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1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01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84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75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59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6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3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6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3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1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2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8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4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34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74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0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4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1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5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84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3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4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4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71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75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27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6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11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3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94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13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2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48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yperlink" Target="https://github.com/surevasudevareddy/FSE-SBA" TargetMode="Externa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hyperlink" Target="http://localhost/" TargetMode="Externa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5" Type="http://schemas.openxmlformats.org/officeDocument/2006/relationships/endnotes" Target="endnotes.xml"/><Relationship Id="rId15" Type="http://schemas.openxmlformats.org/officeDocument/2006/relationships/image" Target="media/image4.png"/><Relationship Id="rId10" Type="http://schemas.openxmlformats.org/officeDocument/2006/relationships/image" Target="media/image3.emf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4" Type="http://schemas.openxmlformats.org/officeDocument/2006/relationships/hyperlink" Target="https://github.com/surevasudevareddy/FSE_SBA_Angula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Vasudeva Reddy, Sure (Cognizant)</dc:creator>
  <cp:keywords/>
  <dc:description/>
  <cp:lastModifiedBy>Vasudeva Reddy, Sure (Cognizant)</cp:lastModifiedBy>
  <cp:revision>14</cp:revision>
  <dcterms:created xsi:type="dcterms:W3CDTF">2019-03-08T14:44:00Z</dcterms:created>
  <dcterms:modified xsi:type="dcterms:W3CDTF">2019-08-14T12:18:00Z</dcterms:modified>
</cp:coreProperties>
</file>